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938" w:rsidRDefault="00935938" w:rsidP="0093593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Informacje o egzaminie maturalnym przeprowadzanym</w:t>
      </w:r>
    </w:p>
    <w:p w:rsidR="006279CB" w:rsidRDefault="00D31BD2" w:rsidP="00935938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wiosną</w:t>
      </w:r>
      <w:r w:rsidR="00935938">
        <w:rPr>
          <w:rFonts w:ascii="Times New Roman" w:hAnsi="Times New Roman" w:cs="Times New Roman"/>
          <w:sz w:val="28"/>
        </w:rPr>
        <w:t xml:space="preserve"> 2027 roku</w:t>
      </w:r>
    </w:p>
    <w:p w:rsidR="00935938" w:rsidRDefault="00935938" w:rsidP="00935938">
      <w:pPr>
        <w:spacing w:line="240" w:lineRule="auto"/>
        <w:ind w:firstLine="0"/>
        <w:rPr>
          <w:rFonts w:ascii="Times New Roman" w:hAnsi="Times New Roman" w:cs="Times New Roman"/>
          <w:sz w:val="24"/>
        </w:rPr>
      </w:pPr>
    </w:p>
    <w:p w:rsidR="00935938" w:rsidRDefault="00935938" w:rsidP="00935938">
      <w:pPr>
        <w:spacing w:line="240" w:lineRule="auto"/>
        <w:ind w:firstLine="0"/>
        <w:rPr>
          <w:rFonts w:ascii="Times New Roman" w:hAnsi="Times New Roman" w:cs="Times New Roman"/>
          <w:sz w:val="24"/>
        </w:rPr>
      </w:pPr>
    </w:p>
    <w:p w:rsidR="00935938" w:rsidRDefault="00BA4E91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 w:rsidRPr="00BA4E91">
        <w:rPr>
          <w:rFonts w:ascii="Times New Roman" w:hAnsi="Times New Roman" w:cs="Times New Roman"/>
          <w:sz w:val="24"/>
        </w:rPr>
        <w:t>Deklarację maturalną uczniowie składają za pośrednictwem systemu ZIU (instrukcja str. 32), dane do logowania uczniowie otrzymają na początku listopada br.</w:t>
      </w:r>
      <w:r>
        <w:rPr>
          <w:rFonts w:ascii="Times New Roman" w:hAnsi="Times New Roman" w:cs="Times New Roman"/>
          <w:sz w:val="24"/>
        </w:rPr>
        <w:t xml:space="preserve"> W systemie wpisują swoje dane osobowe oraz wybierają przedmioty egzaminacyjne:</w:t>
      </w:r>
    </w:p>
    <w:p w:rsidR="00BA4E91" w:rsidRDefault="00BA4E91" w:rsidP="00BA4E91">
      <w:pPr>
        <w:pStyle w:val="Akapitzlist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Obowiązkowe – j. polski (cz. pisemna i ustna), j. obcy nowożytny (cz. pisemna i ustna) i matematyka (cz. pisemna) – egzaminu pisemne są na poziomie podstawowym a ustne bez określania poziomu;</w:t>
      </w:r>
    </w:p>
    <w:p w:rsidR="00BA4E91" w:rsidRDefault="00BA4E91" w:rsidP="00BA4E91">
      <w:pPr>
        <w:pStyle w:val="Akapitzlist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Dodatkowe – wymierają minimum jeden egzamin na poziomie rozszerzonym (obowiązkowo) – maksymalnie można podejść do sześciu przedmiotów rozszerzonych;</w:t>
      </w:r>
    </w:p>
    <w:p w:rsidR="00BA4E91" w:rsidRDefault="00BA4E91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Deklaracja musi być złożona najpóźniej do dnia 7 lutego 2027 roku – po tym terminie nie będzie możliwości złożenia dokumentu;</w:t>
      </w:r>
    </w:p>
    <w:p w:rsidR="00BA4E91" w:rsidRDefault="00BA4E91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osób posiadających orzeczenie lub opinię poradni psychologiczno – pedagogicznej do systemu załącza się </w:t>
      </w:r>
      <w:proofErr w:type="spellStart"/>
      <w:r>
        <w:rPr>
          <w:rFonts w:ascii="Times New Roman" w:hAnsi="Times New Roman" w:cs="Times New Roman"/>
          <w:sz w:val="24"/>
        </w:rPr>
        <w:t>skan</w:t>
      </w:r>
      <w:proofErr w:type="spellEnd"/>
      <w:r>
        <w:rPr>
          <w:rFonts w:ascii="Times New Roman" w:hAnsi="Times New Roman" w:cs="Times New Roman"/>
          <w:sz w:val="24"/>
        </w:rPr>
        <w:t xml:space="preserve"> dokumentu w formacie PDF;</w:t>
      </w:r>
    </w:p>
    <w:p w:rsidR="00BA4E91" w:rsidRDefault="0080016A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Zwolnienie z egzaminu dodatkowego – uczniowie, którzy do dnia 20 kwietnia 2027 roku otrzymają świadectwo zdanego egzaminu zawodowego mogą złożyć oświadczenie o rezygnacji z egzaminów dodatkowych podczas egzaminu maturalnego;</w:t>
      </w:r>
    </w:p>
    <w:p w:rsidR="0080016A" w:rsidRDefault="0080016A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roku szkolnym 2026/2027 po raz ostatni </w:t>
      </w:r>
      <w:r w:rsidRPr="0080016A">
        <w:rPr>
          <w:rFonts w:ascii="Times New Roman" w:hAnsi="Times New Roman" w:cs="Times New Roman"/>
          <w:b/>
          <w:sz w:val="24"/>
          <w:u w:val="single"/>
        </w:rPr>
        <w:t>nie ma</w:t>
      </w:r>
      <w:r>
        <w:rPr>
          <w:rFonts w:ascii="Times New Roman" w:hAnsi="Times New Roman" w:cs="Times New Roman"/>
          <w:sz w:val="24"/>
        </w:rPr>
        <w:t xml:space="preserve"> progu zdawalności z przedmiotów dodatkowych;</w:t>
      </w:r>
    </w:p>
    <w:p w:rsidR="0080016A" w:rsidRDefault="0080016A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Egzamin maturalny jest zdany, jeżeli ze wszystkich obowiązkowych przedmiotów uczeń uzyska wynik powyżej 30%;</w:t>
      </w:r>
    </w:p>
    <w:p w:rsidR="0080016A" w:rsidRDefault="0080016A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Wyniki egzaminu maturalnego – 9 lipca 2027 roku w systemie ZIU i sekretariacie szkoły;</w:t>
      </w:r>
    </w:p>
    <w:p w:rsidR="0080016A" w:rsidRDefault="0080016A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przypadku nie uzyskania 30% z </w:t>
      </w:r>
      <w:r w:rsidRPr="0080016A">
        <w:rPr>
          <w:rFonts w:ascii="Times New Roman" w:hAnsi="Times New Roman" w:cs="Times New Roman"/>
          <w:b/>
          <w:sz w:val="24"/>
          <w:u w:val="single"/>
        </w:rPr>
        <w:t>jednego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przedmiotu zdawanego na poziomie podstawowym uczeń ma możliwość podejść do sesji poprawkowej – jeżeli złoży oświadczenie o chęci przystąpienia do egzaminu. Oświadczenie to </w:t>
      </w:r>
      <w:r w:rsidR="00D31BD2">
        <w:rPr>
          <w:rFonts w:ascii="Times New Roman" w:hAnsi="Times New Roman" w:cs="Times New Roman"/>
          <w:sz w:val="24"/>
        </w:rPr>
        <w:t>składa się w sekretariacie szkoły</w:t>
      </w:r>
      <w:r>
        <w:rPr>
          <w:rFonts w:ascii="Times New Roman" w:hAnsi="Times New Roman" w:cs="Times New Roman"/>
          <w:sz w:val="24"/>
        </w:rPr>
        <w:t xml:space="preserve"> do dnia 16 lipca 2027 roku.</w:t>
      </w:r>
    </w:p>
    <w:p w:rsidR="0080016A" w:rsidRDefault="0080016A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Egzamin poprawkowy odbędzie się w dniu 23 sierpnia 2027 roku o godzinie 9:00;</w:t>
      </w:r>
    </w:p>
    <w:p w:rsidR="0080016A" w:rsidRDefault="0080016A" w:rsidP="00BA4E91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Unieważnienie egzaminu:</w:t>
      </w:r>
    </w:p>
    <w:p w:rsidR="0080016A" w:rsidRDefault="0080016A" w:rsidP="0080016A">
      <w:pPr>
        <w:pStyle w:val="Akapitzlist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Wniesienie urządzenia telekomunikacyjnego </w:t>
      </w:r>
      <w:r w:rsidR="003379AE">
        <w:rPr>
          <w:rFonts w:ascii="Times New Roman" w:hAnsi="Times New Roman" w:cs="Times New Roman"/>
          <w:sz w:val="24"/>
        </w:rPr>
        <w:t>do sali egzaminacyjnej;</w:t>
      </w:r>
    </w:p>
    <w:p w:rsidR="003379AE" w:rsidRDefault="003379AE" w:rsidP="0080016A">
      <w:pPr>
        <w:pStyle w:val="Akapitzlist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Niesamodzielna praca;</w:t>
      </w:r>
    </w:p>
    <w:p w:rsidR="003379AE" w:rsidRDefault="003379AE" w:rsidP="0080016A">
      <w:pPr>
        <w:pStyle w:val="Akapitzlist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Przeszkadzanie innym uczniom w pisaniu egzaminu;</w:t>
      </w:r>
    </w:p>
    <w:p w:rsidR="003379AE" w:rsidRDefault="003379AE" w:rsidP="0080016A">
      <w:pPr>
        <w:pStyle w:val="Akapitzlist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Podczas sprawdzania prac - podobne treści znalezione w sieci przez egzaminatora lub weryfikatora;</w:t>
      </w:r>
    </w:p>
    <w:p w:rsidR="003379AE" w:rsidRDefault="003379AE" w:rsidP="003379AE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Trzecie i każde następne podejście do egzaminu maturalnego – wiąże się z koniecznością opłaty w wysokości 50 zł za każdy egzamin;</w:t>
      </w:r>
    </w:p>
    <w:p w:rsidR="003379AE" w:rsidRDefault="003379AE" w:rsidP="003379AE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Zgłoszenie ucznia do terminu dodatkowego – w przypadku choroby lub zdarzenia losowego (np. wypadek komunikacyjny w drodze na egzamin) – uczeń lub w jego imieniu rodzic składa (najpóźniej w dniu w którym odbywa się egzamin) do dyrektora udokumentowany wniosek (załącznik nr 6). Do wniosku załącza się zwolnienie lub zaświadczenie lekarskie, notatkę policyjną itp.</w:t>
      </w:r>
    </w:p>
    <w:p w:rsidR="003379AE" w:rsidRPr="00BA4E91" w:rsidRDefault="003379AE" w:rsidP="003379AE">
      <w:pPr>
        <w:pStyle w:val="Akapitzlist"/>
        <w:numPr>
          <w:ilvl w:val="0"/>
          <w:numId w:val="2"/>
        </w:numPr>
        <w:spacing w:line="240" w:lineRule="auto"/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Dyrektor OKE ma 2 dni robocze na podjęcie decyzji </w:t>
      </w:r>
      <w:proofErr w:type="spellStart"/>
      <w:r>
        <w:rPr>
          <w:rFonts w:ascii="Times New Roman" w:hAnsi="Times New Roman" w:cs="Times New Roman"/>
          <w:sz w:val="24"/>
        </w:rPr>
        <w:t>ws</w:t>
      </w:r>
      <w:proofErr w:type="spellEnd"/>
      <w:r>
        <w:rPr>
          <w:rFonts w:ascii="Times New Roman" w:hAnsi="Times New Roman" w:cs="Times New Roman"/>
          <w:sz w:val="24"/>
        </w:rPr>
        <w:t>. wyrażenia zgody na przystąpienie do egzaminu maturalnego w terminie dodatkowym w czerwcu.</w:t>
      </w:r>
    </w:p>
    <w:sectPr w:rsidR="003379AE" w:rsidRPr="00BA4E91" w:rsidSect="006279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675BA"/>
    <w:multiLevelType w:val="hybridMultilevel"/>
    <w:tmpl w:val="5F5019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71C3F"/>
    <w:multiLevelType w:val="hybridMultilevel"/>
    <w:tmpl w:val="9DB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935938"/>
    <w:rsid w:val="003379AE"/>
    <w:rsid w:val="006279CB"/>
    <w:rsid w:val="006C6C54"/>
    <w:rsid w:val="0080016A"/>
    <w:rsid w:val="00935938"/>
    <w:rsid w:val="00BA4E91"/>
    <w:rsid w:val="00D31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79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9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382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arkad</dc:creator>
  <cp:lastModifiedBy>arkad</cp:lastModifiedBy>
  <cp:revision>1</cp:revision>
  <dcterms:created xsi:type="dcterms:W3CDTF">2026-09-15T06:32:00Z</dcterms:created>
  <dcterms:modified xsi:type="dcterms:W3CDTF">2026-09-15T07:41:00Z</dcterms:modified>
</cp:coreProperties>
</file>